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EB" w:rsidRDefault="003350EB" w:rsidP="00306561">
      <w:pPr>
        <w:rPr>
          <w:rFonts w:ascii="Times New Roman" w:hAnsi="Times New Roman" w:cs="Times New Roman"/>
          <w:sz w:val="24"/>
          <w:szCs w:val="24"/>
        </w:rPr>
      </w:pPr>
    </w:p>
    <w:p w:rsidR="003C03B1" w:rsidRDefault="003C03B1" w:rsidP="003065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Dear Parents/Guardians,</w:t>
      </w:r>
    </w:p>
    <w:p w:rsidR="006C7FA0" w:rsidRDefault="006C7FA0" w:rsidP="00306561">
      <w:pPr>
        <w:rPr>
          <w:rFonts w:ascii="Times New Roman" w:hAnsi="Times New Roman" w:cs="Times New Roman"/>
          <w:sz w:val="24"/>
          <w:szCs w:val="24"/>
        </w:rPr>
      </w:pPr>
    </w:p>
    <w:p w:rsidR="00530767" w:rsidRDefault="00D069D4" w:rsidP="0030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BRIDGE (Building Resourceful Individuals to Develop Georgia’s Economy) </w:t>
      </w:r>
      <w:r w:rsidR="00F95164"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 xml:space="preserve">, House Bill 400, was signed into law May 2010. The implementation of the BRIDGE </w:t>
      </w:r>
      <w:r w:rsidR="00F95164">
        <w:rPr>
          <w:rFonts w:ascii="Times New Roman" w:hAnsi="Times New Roman" w:cs="Times New Roman"/>
          <w:sz w:val="24"/>
          <w:szCs w:val="24"/>
        </w:rPr>
        <w:t>Bill</w:t>
      </w:r>
      <w:r>
        <w:rPr>
          <w:rFonts w:ascii="Times New Roman" w:hAnsi="Times New Roman" w:cs="Times New Roman"/>
          <w:sz w:val="24"/>
          <w:szCs w:val="24"/>
        </w:rPr>
        <w:t xml:space="preserve"> provides both middle and high school students with career counseling to choose a focused plan of study in order to meet future academic and career goals.</w:t>
      </w:r>
      <w:r w:rsidR="006C7FA0">
        <w:rPr>
          <w:rFonts w:ascii="Times New Roman" w:hAnsi="Times New Roman" w:cs="Times New Roman"/>
          <w:sz w:val="24"/>
          <w:szCs w:val="24"/>
        </w:rPr>
        <w:t xml:space="preserve"> For more information, </w:t>
      </w:r>
      <w:r w:rsidR="00F95164">
        <w:rPr>
          <w:rFonts w:ascii="Times New Roman" w:hAnsi="Times New Roman" w:cs="Times New Roman"/>
          <w:sz w:val="24"/>
          <w:szCs w:val="24"/>
        </w:rPr>
        <w:t xml:space="preserve">refer to the following website: </w:t>
      </w:r>
      <w:hyperlink r:id="rId6" w:history="1">
        <w:r w:rsidR="00530767" w:rsidRPr="002C0455">
          <w:rPr>
            <w:rStyle w:val="Hyperlink"/>
            <w:rFonts w:ascii="Times New Roman" w:hAnsi="Times New Roman" w:cs="Times New Roman"/>
            <w:sz w:val="24"/>
            <w:szCs w:val="24"/>
          </w:rPr>
          <w:t>http://www.hcbe.net/media/276325/bridge%20law.pdf</w:t>
        </w:r>
      </w:hyperlink>
    </w:p>
    <w:p w:rsidR="00D069D4" w:rsidRDefault="004A08E7" w:rsidP="0030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use of the GACollege411</w:t>
      </w:r>
      <w:r w:rsidRPr="004A0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website</w:t>
      </w:r>
      <w:r w:rsidR="00AC192C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AC192C" w:rsidRPr="002C0455">
          <w:rPr>
            <w:rStyle w:val="Hyperlink"/>
            <w:rFonts w:ascii="Times New Roman" w:hAnsi="Times New Roman" w:cs="Times New Roman"/>
            <w:sz w:val="24"/>
            <w:szCs w:val="24"/>
          </w:rPr>
          <w:t>www.gacollege411.org</w:t>
        </w:r>
      </w:hyperlink>
      <w:r w:rsidR="00AC19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students become aware of the numerous career and post secondary education options available to them. Students at Bennett’s Mill will </w:t>
      </w:r>
      <w:r w:rsidR="008E7D9D">
        <w:rPr>
          <w:rFonts w:ascii="Times New Roman" w:hAnsi="Times New Roman" w:cs="Times New Roman"/>
          <w:sz w:val="24"/>
          <w:szCs w:val="24"/>
        </w:rPr>
        <w:t xml:space="preserve">meet the requirements of the BRIDGE </w:t>
      </w:r>
      <w:r w:rsidR="00F95164">
        <w:rPr>
          <w:rFonts w:ascii="Times New Roman" w:hAnsi="Times New Roman" w:cs="Times New Roman"/>
          <w:sz w:val="24"/>
          <w:szCs w:val="24"/>
        </w:rPr>
        <w:t>Bill</w:t>
      </w:r>
      <w:r w:rsidR="008E7D9D">
        <w:rPr>
          <w:rFonts w:ascii="Times New Roman" w:hAnsi="Times New Roman" w:cs="Times New Roman"/>
          <w:sz w:val="24"/>
          <w:szCs w:val="24"/>
        </w:rPr>
        <w:t xml:space="preserve"> </w:t>
      </w:r>
      <w:r w:rsidR="008E7D9D" w:rsidRPr="003C03B1">
        <w:rPr>
          <w:rFonts w:ascii="Times New Roman" w:hAnsi="Times New Roman" w:cs="Times New Roman"/>
          <w:sz w:val="24"/>
          <w:szCs w:val="24"/>
        </w:rPr>
        <w:t xml:space="preserve">through </w:t>
      </w:r>
      <w:r w:rsidR="00AC192C" w:rsidRPr="003C03B1">
        <w:rPr>
          <w:rFonts w:ascii="Times New Roman" w:hAnsi="Times New Roman" w:cs="Times New Roman"/>
          <w:sz w:val="24"/>
          <w:szCs w:val="24"/>
        </w:rPr>
        <w:t xml:space="preserve">a series </w:t>
      </w:r>
      <w:r w:rsidR="008E7D9D" w:rsidRPr="003C03B1">
        <w:rPr>
          <w:rFonts w:ascii="Times New Roman" w:hAnsi="Times New Roman" w:cs="Times New Roman"/>
          <w:sz w:val="24"/>
          <w:szCs w:val="24"/>
        </w:rPr>
        <w:t>of</w:t>
      </w:r>
      <w:r w:rsidR="008E7D9D">
        <w:rPr>
          <w:rFonts w:ascii="Times New Roman" w:hAnsi="Times New Roman" w:cs="Times New Roman"/>
          <w:sz w:val="24"/>
          <w:szCs w:val="24"/>
        </w:rPr>
        <w:t xml:space="preserve"> classroom guidance lessons. All students are required to create an account</w:t>
      </w:r>
      <w:r w:rsidR="00F44F01">
        <w:rPr>
          <w:rFonts w:ascii="Times New Roman" w:hAnsi="Times New Roman" w:cs="Times New Roman"/>
          <w:sz w:val="24"/>
          <w:szCs w:val="24"/>
        </w:rPr>
        <w:t xml:space="preserve"> (</w:t>
      </w:r>
      <w:r w:rsidR="00F44F01" w:rsidRPr="00F44F01">
        <w:rPr>
          <w:rFonts w:ascii="Times New Roman" w:hAnsi="Times New Roman" w:cs="Times New Roman"/>
          <w:i/>
          <w:sz w:val="24"/>
          <w:szCs w:val="24"/>
        </w:rPr>
        <w:t>username: studentid#la</w:t>
      </w:r>
      <w:r w:rsidR="00D10CA7">
        <w:rPr>
          <w:rFonts w:ascii="Times New Roman" w:hAnsi="Times New Roman" w:cs="Times New Roman"/>
          <w:i/>
          <w:sz w:val="24"/>
          <w:szCs w:val="24"/>
        </w:rPr>
        <w:t>stname; password: 8digitbirthdate</w:t>
      </w:r>
      <w:r w:rsidR="00F44F01">
        <w:rPr>
          <w:rFonts w:ascii="Times New Roman" w:hAnsi="Times New Roman" w:cs="Times New Roman"/>
          <w:sz w:val="24"/>
          <w:szCs w:val="24"/>
        </w:rPr>
        <w:t>)</w:t>
      </w:r>
      <w:r w:rsidR="008E7D9D">
        <w:rPr>
          <w:rFonts w:ascii="Times New Roman" w:hAnsi="Times New Roman" w:cs="Times New Roman"/>
          <w:sz w:val="24"/>
          <w:szCs w:val="24"/>
        </w:rPr>
        <w:t xml:space="preserve"> and </w:t>
      </w:r>
      <w:r w:rsidR="00F44F01">
        <w:rPr>
          <w:rFonts w:ascii="Times New Roman" w:hAnsi="Times New Roman" w:cs="Times New Roman"/>
          <w:sz w:val="24"/>
          <w:szCs w:val="24"/>
        </w:rPr>
        <w:t>take surveys in an effort to learn more about possible future career opportunities</w:t>
      </w:r>
      <w:r w:rsidR="008E7D9D">
        <w:rPr>
          <w:rFonts w:ascii="Times New Roman" w:hAnsi="Times New Roman" w:cs="Times New Roman"/>
          <w:sz w:val="24"/>
          <w:szCs w:val="24"/>
        </w:rPr>
        <w:t>. The specifics for each grade level are as follows:</w:t>
      </w:r>
    </w:p>
    <w:p w:rsidR="00306561" w:rsidRPr="003F7837" w:rsidRDefault="00306561" w:rsidP="0030656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7837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F783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3F7837">
        <w:rPr>
          <w:rFonts w:ascii="Times New Roman" w:hAnsi="Times New Roman" w:cs="Times New Roman"/>
          <w:sz w:val="24"/>
          <w:szCs w:val="24"/>
          <w:u w:val="single"/>
        </w:rPr>
        <w:t xml:space="preserve"> Grade </w:t>
      </w:r>
    </w:p>
    <w:p w:rsidR="00306561" w:rsidRPr="008E7D9D" w:rsidRDefault="008E7D9D" w:rsidP="003065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E7D9D">
        <w:rPr>
          <w:rFonts w:ascii="Times New Roman" w:hAnsi="Times New Roman" w:cs="Times New Roman"/>
          <w:sz w:val="24"/>
          <w:szCs w:val="24"/>
        </w:rPr>
        <w:t xml:space="preserve">Students will </w:t>
      </w:r>
      <w:r w:rsidRPr="001E40A2">
        <w:rPr>
          <w:rFonts w:ascii="Times New Roman" w:hAnsi="Times New Roman" w:cs="Times New Roman"/>
          <w:b/>
          <w:sz w:val="24"/>
          <w:szCs w:val="24"/>
        </w:rPr>
        <w:t xml:space="preserve">create an account </w:t>
      </w:r>
      <w:r w:rsidRPr="008E7D9D">
        <w:rPr>
          <w:rFonts w:ascii="Times New Roman" w:hAnsi="Times New Roman" w:cs="Times New Roman"/>
          <w:sz w:val="24"/>
          <w:szCs w:val="24"/>
        </w:rPr>
        <w:t xml:space="preserve">and take the </w:t>
      </w:r>
      <w:r w:rsidRPr="001E40A2">
        <w:rPr>
          <w:rFonts w:ascii="Times New Roman" w:hAnsi="Times New Roman" w:cs="Times New Roman"/>
          <w:b/>
          <w:sz w:val="24"/>
          <w:szCs w:val="24"/>
        </w:rPr>
        <w:t>career key</w:t>
      </w:r>
      <w:r w:rsidR="00306561" w:rsidRPr="001E4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561" w:rsidRPr="008E7D9D">
        <w:rPr>
          <w:rFonts w:ascii="Times New Roman" w:hAnsi="Times New Roman" w:cs="Times New Roman"/>
          <w:sz w:val="24"/>
          <w:szCs w:val="24"/>
        </w:rPr>
        <w:t>inventory</w:t>
      </w:r>
      <w:r w:rsidRPr="008E7D9D">
        <w:rPr>
          <w:rFonts w:ascii="Times New Roman" w:hAnsi="Times New Roman" w:cs="Times New Roman"/>
          <w:sz w:val="24"/>
          <w:szCs w:val="24"/>
        </w:rPr>
        <w:t>. If time allows, students will explore career matches a</w:t>
      </w:r>
      <w:r>
        <w:rPr>
          <w:rFonts w:ascii="Times New Roman" w:hAnsi="Times New Roman" w:cs="Times New Roman"/>
          <w:sz w:val="24"/>
          <w:szCs w:val="24"/>
        </w:rPr>
        <w:t>nd save them to their portfolios</w:t>
      </w:r>
      <w:r w:rsidRPr="008E7D9D">
        <w:rPr>
          <w:rFonts w:ascii="Times New Roman" w:hAnsi="Times New Roman" w:cs="Times New Roman"/>
          <w:sz w:val="24"/>
          <w:szCs w:val="24"/>
        </w:rPr>
        <w:t>.</w:t>
      </w:r>
      <w:r w:rsidR="00306561" w:rsidRPr="008E7D9D">
        <w:rPr>
          <w:rFonts w:ascii="Times New Roman" w:hAnsi="Times New Roman" w:cs="Times New Roman"/>
          <w:sz w:val="24"/>
          <w:szCs w:val="24"/>
        </w:rPr>
        <w:t xml:space="preserve"> </w:t>
      </w:r>
      <w:r w:rsidR="00F95164" w:rsidRPr="00504DCB">
        <w:rPr>
          <w:rFonts w:ascii="Times New Roman" w:hAnsi="Times New Roman" w:cs="Times New Roman"/>
          <w:b/>
          <w:i/>
          <w:sz w:val="24"/>
          <w:szCs w:val="24"/>
        </w:rPr>
        <w:t>It is important that students create only one account at this time and remember</w:t>
      </w:r>
      <w:r w:rsidR="003868A3">
        <w:rPr>
          <w:rFonts w:ascii="Times New Roman" w:hAnsi="Times New Roman" w:cs="Times New Roman"/>
          <w:b/>
          <w:i/>
          <w:sz w:val="24"/>
          <w:szCs w:val="24"/>
        </w:rPr>
        <w:t xml:space="preserve"> their</w:t>
      </w:r>
      <w:r w:rsidR="00F95164" w:rsidRPr="00504DCB">
        <w:rPr>
          <w:rFonts w:ascii="Times New Roman" w:hAnsi="Times New Roman" w:cs="Times New Roman"/>
          <w:b/>
          <w:i/>
          <w:sz w:val="24"/>
          <w:szCs w:val="24"/>
        </w:rPr>
        <w:t xml:space="preserve"> login information </w:t>
      </w:r>
      <w:r w:rsidR="00504DCB" w:rsidRPr="00504DCB">
        <w:rPr>
          <w:rFonts w:ascii="Times New Roman" w:hAnsi="Times New Roman" w:cs="Times New Roman"/>
          <w:b/>
          <w:i/>
          <w:sz w:val="24"/>
          <w:szCs w:val="24"/>
        </w:rPr>
        <w:t>so as not to lose any pertinent data.</w:t>
      </w:r>
    </w:p>
    <w:p w:rsidR="00306561" w:rsidRPr="003F7837" w:rsidRDefault="00306561" w:rsidP="0030656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7837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F783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3F7837">
        <w:rPr>
          <w:rFonts w:ascii="Times New Roman" w:hAnsi="Times New Roman" w:cs="Times New Roman"/>
          <w:sz w:val="24"/>
          <w:szCs w:val="24"/>
          <w:u w:val="single"/>
        </w:rPr>
        <w:t xml:space="preserve"> Grade </w:t>
      </w:r>
    </w:p>
    <w:p w:rsidR="00306561" w:rsidRPr="008E7D9D" w:rsidRDefault="008E7D9D" w:rsidP="003065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7D9D"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3C03B1">
        <w:rPr>
          <w:rFonts w:ascii="Times New Roman" w:hAnsi="Times New Roman" w:cs="Times New Roman"/>
          <w:b/>
          <w:sz w:val="24"/>
          <w:szCs w:val="24"/>
        </w:rPr>
        <w:t>log into their</w:t>
      </w:r>
      <w:r w:rsidRPr="001E40A2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306561" w:rsidRPr="001E40A2">
        <w:rPr>
          <w:rFonts w:ascii="Times New Roman" w:hAnsi="Times New Roman" w:cs="Times New Roman"/>
          <w:b/>
          <w:sz w:val="24"/>
          <w:szCs w:val="24"/>
        </w:rPr>
        <w:t>ccount</w:t>
      </w:r>
      <w:r w:rsidR="00306561" w:rsidRPr="008E7D9D">
        <w:rPr>
          <w:rFonts w:ascii="Times New Roman" w:hAnsi="Times New Roman" w:cs="Times New Roman"/>
          <w:sz w:val="24"/>
          <w:szCs w:val="24"/>
        </w:rPr>
        <w:t xml:space="preserve"> </w:t>
      </w:r>
      <w:r w:rsidR="00504DCB">
        <w:rPr>
          <w:rFonts w:ascii="Times New Roman" w:hAnsi="Times New Roman" w:cs="Times New Roman"/>
          <w:sz w:val="24"/>
          <w:szCs w:val="24"/>
        </w:rPr>
        <w:t>(created in 6</w:t>
      </w:r>
      <w:r w:rsidR="00504DCB" w:rsidRPr="00504D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04DCB">
        <w:rPr>
          <w:rFonts w:ascii="Times New Roman" w:hAnsi="Times New Roman" w:cs="Times New Roman"/>
          <w:sz w:val="24"/>
          <w:szCs w:val="24"/>
        </w:rPr>
        <w:t xml:space="preserve"> grade) </w:t>
      </w:r>
      <w:r w:rsidR="00306561" w:rsidRPr="008E7D9D">
        <w:rPr>
          <w:rFonts w:ascii="Times New Roman" w:hAnsi="Times New Roman" w:cs="Times New Roman"/>
          <w:sz w:val="24"/>
          <w:szCs w:val="24"/>
        </w:rPr>
        <w:t xml:space="preserve">and take the </w:t>
      </w:r>
      <w:r w:rsidRPr="001E40A2">
        <w:rPr>
          <w:rFonts w:ascii="Times New Roman" w:hAnsi="Times New Roman" w:cs="Times New Roman"/>
          <w:b/>
          <w:sz w:val="24"/>
          <w:szCs w:val="24"/>
        </w:rPr>
        <w:t>interest profiler</w:t>
      </w:r>
      <w:r w:rsidRPr="008E7D9D">
        <w:rPr>
          <w:rFonts w:ascii="Times New Roman" w:hAnsi="Times New Roman" w:cs="Times New Roman"/>
          <w:sz w:val="24"/>
          <w:szCs w:val="24"/>
        </w:rPr>
        <w:t xml:space="preserve"> inventory. Students will </w:t>
      </w:r>
      <w:r w:rsidR="00306561" w:rsidRPr="008E7D9D">
        <w:rPr>
          <w:rFonts w:ascii="Times New Roman" w:hAnsi="Times New Roman" w:cs="Times New Roman"/>
          <w:sz w:val="24"/>
          <w:szCs w:val="24"/>
        </w:rPr>
        <w:t>explore</w:t>
      </w:r>
      <w:r w:rsidRPr="008E7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least </w:t>
      </w:r>
      <w:r w:rsidRPr="008E7D9D">
        <w:rPr>
          <w:rFonts w:ascii="Times New Roman" w:hAnsi="Times New Roman" w:cs="Times New Roman"/>
          <w:sz w:val="24"/>
          <w:szCs w:val="24"/>
        </w:rPr>
        <w:t>three</w:t>
      </w:r>
      <w:r w:rsidR="00306561" w:rsidRPr="008E7D9D">
        <w:rPr>
          <w:rFonts w:ascii="Times New Roman" w:hAnsi="Times New Roman" w:cs="Times New Roman"/>
          <w:sz w:val="24"/>
          <w:szCs w:val="24"/>
        </w:rPr>
        <w:t xml:space="preserve"> careers </w:t>
      </w:r>
      <w:r w:rsidRPr="008E7D9D">
        <w:rPr>
          <w:rFonts w:ascii="Times New Roman" w:hAnsi="Times New Roman" w:cs="Times New Roman"/>
          <w:sz w:val="24"/>
          <w:szCs w:val="24"/>
        </w:rPr>
        <w:t>and sa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8E7D9D">
        <w:rPr>
          <w:rFonts w:ascii="Times New Roman" w:hAnsi="Times New Roman" w:cs="Times New Roman"/>
          <w:sz w:val="24"/>
          <w:szCs w:val="24"/>
        </w:rPr>
        <w:t>e them to</w:t>
      </w:r>
      <w:r w:rsidR="00306561" w:rsidRPr="008E7D9D">
        <w:rPr>
          <w:rFonts w:ascii="Times New Roman" w:hAnsi="Times New Roman" w:cs="Times New Roman"/>
          <w:sz w:val="24"/>
          <w:szCs w:val="24"/>
        </w:rPr>
        <w:t xml:space="preserve"> the</w:t>
      </w:r>
      <w:r w:rsidRPr="008E7D9D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portfolios.</w:t>
      </w:r>
    </w:p>
    <w:p w:rsidR="00306561" w:rsidRPr="003F7837" w:rsidRDefault="00306561" w:rsidP="0030656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7837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3F783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3F7837">
        <w:rPr>
          <w:rFonts w:ascii="Times New Roman" w:hAnsi="Times New Roman" w:cs="Times New Roman"/>
          <w:sz w:val="24"/>
          <w:szCs w:val="24"/>
          <w:u w:val="single"/>
        </w:rPr>
        <w:t xml:space="preserve"> Grade </w:t>
      </w:r>
    </w:p>
    <w:p w:rsidR="008E7D9D" w:rsidRDefault="008E7D9D" w:rsidP="003065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3C03B1">
        <w:rPr>
          <w:rFonts w:ascii="Times New Roman" w:hAnsi="Times New Roman" w:cs="Times New Roman"/>
          <w:b/>
          <w:sz w:val="24"/>
          <w:szCs w:val="24"/>
        </w:rPr>
        <w:t>log into their</w:t>
      </w:r>
      <w:r w:rsidRPr="001E40A2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306561" w:rsidRPr="001E40A2">
        <w:rPr>
          <w:rFonts w:ascii="Times New Roman" w:hAnsi="Times New Roman" w:cs="Times New Roman"/>
          <w:b/>
          <w:sz w:val="24"/>
          <w:szCs w:val="24"/>
        </w:rPr>
        <w:t>cc</w:t>
      </w:r>
      <w:r w:rsidRPr="001E40A2">
        <w:rPr>
          <w:rFonts w:ascii="Times New Roman" w:hAnsi="Times New Roman" w:cs="Times New Roman"/>
          <w:b/>
          <w:sz w:val="24"/>
          <w:szCs w:val="24"/>
        </w:rPr>
        <w:t>ount</w:t>
      </w:r>
      <w:r>
        <w:rPr>
          <w:rFonts w:ascii="Times New Roman" w:hAnsi="Times New Roman" w:cs="Times New Roman"/>
          <w:sz w:val="24"/>
          <w:szCs w:val="24"/>
        </w:rPr>
        <w:t xml:space="preserve"> and take the </w:t>
      </w:r>
      <w:r w:rsidRPr="001E40A2">
        <w:rPr>
          <w:rFonts w:ascii="Times New Roman" w:hAnsi="Times New Roman" w:cs="Times New Roman"/>
          <w:b/>
          <w:sz w:val="24"/>
          <w:szCs w:val="24"/>
        </w:rPr>
        <w:t>career cluster</w:t>
      </w:r>
      <w:r w:rsidR="00306561" w:rsidRPr="003F7837">
        <w:rPr>
          <w:rFonts w:ascii="Times New Roman" w:hAnsi="Times New Roman" w:cs="Times New Roman"/>
          <w:sz w:val="24"/>
          <w:szCs w:val="24"/>
        </w:rPr>
        <w:t xml:space="preserve"> inventory</w:t>
      </w:r>
      <w:r>
        <w:rPr>
          <w:rFonts w:ascii="Times New Roman" w:hAnsi="Times New Roman" w:cs="Times New Roman"/>
          <w:sz w:val="24"/>
          <w:szCs w:val="24"/>
        </w:rPr>
        <w:t>. Students will explore three more careers and save them to their portfolios.</w:t>
      </w:r>
      <w:r w:rsidR="003C03B1">
        <w:rPr>
          <w:rFonts w:ascii="Times New Roman" w:hAnsi="Times New Roman" w:cs="Times New Roman"/>
          <w:sz w:val="24"/>
          <w:szCs w:val="24"/>
        </w:rPr>
        <w:t xml:space="preserve"> Information from the </w:t>
      </w:r>
      <w:r w:rsidR="00AB5B65">
        <w:rPr>
          <w:rFonts w:ascii="Times New Roman" w:hAnsi="Times New Roman" w:cs="Times New Roman"/>
          <w:sz w:val="24"/>
          <w:szCs w:val="24"/>
        </w:rPr>
        <w:t>student’s portfolio</w:t>
      </w:r>
      <w:r w:rsidR="003C03B1">
        <w:rPr>
          <w:rFonts w:ascii="Times New Roman" w:hAnsi="Times New Roman" w:cs="Times New Roman"/>
          <w:sz w:val="24"/>
          <w:szCs w:val="24"/>
        </w:rPr>
        <w:t xml:space="preserve"> can be used when completing applications for admission to Georgia colleges.</w:t>
      </w:r>
    </w:p>
    <w:p w:rsidR="001E40A2" w:rsidRPr="00AC192C" w:rsidRDefault="008E7D9D" w:rsidP="008E7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E7D9D">
        <w:rPr>
          <w:rFonts w:ascii="Times New Roman" w:hAnsi="Times New Roman" w:cs="Times New Roman"/>
          <w:sz w:val="24"/>
          <w:szCs w:val="24"/>
        </w:rPr>
        <w:t>Students will c</w:t>
      </w:r>
      <w:r w:rsidR="00306561" w:rsidRPr="008E7D9D">
        <w:rPr>
          <w:rFonts w:ascii="Times New Roman" w:hAnsi="Times New Roman" w:cs="Times New Roman"/>
          <w:sz w:val="24"/>
          <w:szCs w:val="24"/>
        </w:rPr>
        <w:t xml:space="preserve">omplete the </w:t>
      </w:r>
      <w:r w:rsidR="003C03B1" w:rsidRPr="003C03B1">
        <w:rPr>
          <w:rFonts w:ascii="Times New Roman" w:hAnsi="Times New Roman" w:cs="Times New Roman"/>
          <w:b/>
          <w:sz w:val="24"/>
          <w:szCs w:val="24"/>
        </w:rPr>
        <w:t>four year</w:t>
      </w:r>
      <w:r w:rsidR="003C03B1">
        <w:rPr>
          <w:rFonts w:ascii="Times New Roman" w:hAnsi="Times New Roman" w:cs="Times New Roman"/>
          <w:sz w:val="24"/>
          <w:szCs w:val="24"/>
        </w:rPr>
        <w:t xml:space="preserve"> </w:t>
      </w:r>
      <w:r w:rsidRPr="001E40A2">
        <w:rPr>
          <w:rFonts w:ascii="Times New Roman" w:hAnsi="Times New Roman" w:cs="Times New Roman"/>
          <w:b/>
          <w:sz w:val="24"/>
          <w:szCs w:val="24"/>
        </w:rPr>
        <w:t>plan of study</w:t>
      </w:r>
      <w:r w:rsidRPr="008E7D9D">
        <w:rPr>
          <w:rFonts w:ascii="Times New Roman" w:hAnsi="Times New Roman" w:cs="Times New Roman"/>
          <w:sz w:val="24"/>
          <w:szCs w:val="24"/>
        </w:rPr>
        <w:t xml:space="preserve"> prior to the high school registration process</w:t>
      </w:r>
      <w:r w:rsidR="00F44F01">
        <w:rPr>
          <w:rFonts w:ascii="Times New Roman" w:hAnsi="Times New Roman" w:cs="Times New Roman"/>
          <w:sz w:val="24"/>
          <w:szCs w:val="24"/>
        </w:rPr>
        <w:t xml:space="preserve"> in March</w:t>
      </w:r>
      <w:r w:rsidR="001E40A2">
        <w:rPr>
          <w:rFonts w:ascii="Times New Roman" w:hAnsi="Times New Roman" w:cs="Times New Roman"/>
          <w:sz w:val="24"/>
          <w:szCs w:val="24"/>
        </w:rPr>
        <w:t>. This is a working document used to help students develop a pl</w:t>
      </w:r>
      <w:r w:rsidR="003C03B1">
        <w:rPr>
          <w:rFonts w:ascii="Times New Roman" w:hAnsi="Times New Roman" w:cs="Times New Roman"/>
          <w:sz w:val="24"/>
          <w:szCs w:val="24"/>
        </w:rPr>
        <w:t>an of all required academic and</w:t>
      </w:r>
      <w:r w:rsidR="001E40A2">
        <w:rPr>
          <w:rFonts w:ascii="Times New Roman" w:hAnsi="Times New Roman" w:cs="Times New Roman"/>
          <w:sz w:val="24"/>
          <w:szCs w:val="24"/>
        </w:rPr>
        <w:t xml:space="preserve"> elective courses to be taken during high </w:t>
      </w:r>
      <w:r w:rsidR="001E40A2" w:rsidRPr="003C03B1">
        <w:rPr>
          <w:rFonts w:ascii="Times New Roman" w:hAnsi="Times New Roman" w:cs="Times New Roman"/>
          <w:sz w:val="24"/>
          <w:szCs w:val="24"/>
        </w:rPr>
        <w:t>school in preparation for future academic and career goals</w:t>
      </w:r>
      <w:r w:rsidR="003C03B1" w:rsidRPr="003C03B1">
        <w:rPr>
          <w:rFonts w:ascii="Times New Roman" w:hAnsi="Times New Roman" w:cs="Times New Roman"/>
          <w:sz w:val="24"/>
          <w:szCs w:val="24"/>
        </w:rPr>
        <w:t>.</w:t>
      </w:r>
      <w:r w:rsidR="001E40A2" w:rsidRPr="003C03B1">
        <w:rPr>
          <w:rFonts w:ascii="Times New Roman" w:hAnsi="Times New Roman" w:cs="Times New Roman"/>
          <w:sz w:val="24"/>
          <w:szCs w:val="24"/>
        </w:rPr>
        <w:t xml:space="preserve"> </w:t>
      </w:r>
      <w:r w:rsidR="001E40A2">
        <w:rPr>
          <w:rFonts w:ascii="Times New Roman" w:hAnsi="Times New Roman" w:cs="Times New Roman"/>
          <w:sz w:val="24"/>
          <w:szCs w:val="24"/>
        </w:rPr>
        <w:t xml:space="preserve">This working document will be </w:t>
      </w:r>
      <w:r w:rsidR="00295241">
        <w:rPr>
          <w:rFonts w:ascii="Times New Roman" w:hAnsi="Times New Roman" w:cs="Times New Roman"/>
          <w:sz w:val="24"/>
          <w:szCs w:val="24"/>
        </w:rPr>
        <w:t xml:space="preserve">reviewed and </w:t>
      </w:r>
      <w:r w:rsidR="001E40A2">
        <w:rPr>
          <w:rFonts w:ascii="Times New Roman" w:hAnsi="Times New Roman" w:cs="Times New Roman"/>
          <w:sz w:val="24"/>
          <w:szCs w:val="24"/>
        </w:rPr>
        <w:t xml:space="preserve">updated each year with the </w:t>
      </w:r>
      <w:r w:rsidR="00AC192C">
        <w:rPr>
          <w:rFonts w:ascii="Times New Roman" w:hAnsi="Times New Roman" w:cs="Times New Roman"/>
          <w:sz w:val="24"/>
          <w:szCs w:val="24"/>
        </w:rPr>
        <w:t xml:space="preserve">high school counselor. Remember: This plan of study is not an actual schedule but rather a worksheet designed to correspond with </w:t>
      </w:r>
      <w:r w:rsidR="003C03B1">
        <w:rPr>
          <w:rFonts w:ascii="Times New Roman" w:hAnsi="Times New Roman" w:cs="Times New Roman"/>
          <w:sz w:val="24"/>
          <w:szCs w:val="24"/>
        </w:rPr>
        <w:t xml:space="preserve">the student’s </w:t>
      </w:r>
      <w:r w:rsidR="00AC192C">
        <w:rPr>
          <w:rFonts w:ascii="Times New Roman" w:hAnsi="Times New Roman" w:cs="Times New Roman"/>
          <w:sz w:val="24"/>
          <w:szCs w:val="24"/>
        </w:rPr>
        <w:t>career interests.</w:t>
      </w:r>
      <w:r w:rsidR="003C0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FBE" w:rsidRDefault="00232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Parents, you may </w:t>
      </w:r>
      <w:r w:rsidR="00AC192C">
        <w:rPr>
          <w:rFonts w:ascii="Times New Roman" w:hAnsi="Times New Roman" w:cs="Times New Roman"/>
          <w:sz w:val="24"/>
          <w:szCs w:val="24"/>
        </w:rPr>
        <w:t xml:space="preserve">create your own account to gather information about </w:t>
      </w:r>
      <w:r>
        <w:rPr>
          <w:rFonts w:ascii="Times New Roman" w:hAnsi="Times New Roman" w:cs="Times New Roman"/>
          <w:sz w:val="24"/>
          <w:szCs w:val="24"/>
        </w:rPr>
        <w:t xml:space="preserve">the HOPE Scholarship, </w:t>
      </w:r>
      <w:r w:rsidR="009F1C11">
        <w:rPr>
          <w:rFonts w:ascii="Times New Roman" w:hAnsi="Times New Roman" w:cs="Times New Roman"/>
          <w:sz w:val="24"/>
          <w:szCs w:val="24"/>
        </w:rPr>
        <w:t>financial aid</w:t>
      </w:r>
      <w:r>
        <w:rPr>
          <w:rFonts w:ascii="Times New Roman" w:hAnsi="Times New Roman" w:cs="Times New Roman"/>
          <w:sz w:val="24"/>
          <w:szCs w:val="24"/>
        </w:rPr>
        <w:t>, how to complete the FAFSA form,</w:t>
      </w:r>
      <w:r w:rsidR="009F1C11">
        <w:rPr>
          <w:rFonts w:ascii="Times New Roman" w:hAnsi="Times New Roman" w:cs="Times New Roman"/>
          <w:sz w:val="24"/>
          <w:szCs w:val="24"/>
        </w:rPr>
        <w:t xml:space="preserve"> as well as </w:t>
      </w:r>
      <w:r>
        <w:rPr>
          <w:rFonts w:ascii="Times New Roman" w:hAnsi="Times New Roman" w:cs="Times New Roman"/>
          <w:sz w:val="24"/>
          <w:szCs w:val="24"/>
        </w:rPr>
        <w:t>research post secondary educational opportunities for your child.</w:t>
      </w:r>
    </w:p>
    <w:p w:rsidR="003C03B1" w:rsidRDefault="003C03B1">
      <w:pPr>
        <w:rPr>
          <w:rFonts w:ascii="Times New Roman" w:hAnsi="Times New Roman" w:cs="Times New Roman"/>
          <w:sz w:val="24"/>
          <w:szCs w:val="24"/>
        </w:rPr>
      </w:pPr>
    </w:p>
    <w:p w:rsidR="003C03B1" w:rsidRDefault="003C0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Bennett’s Mill Guidance Department</w:t>
      </w:r>
    </w:p>
    <w:p w:rsidR="003C03B1" w:rsidRDefault="003C0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LeeAnn Belknap</w:t>
      </w:r>
    </w:p>
    <w:p w:rsidR="003C03B1" w:rsidRDefault="003C0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 Cannington</w:t>
      </w:r>
    </w:p>
    <w:sectPr w:rsidR="003C03B1" w:rsidSect="00F95164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1DB5"/>
    <w:multiLevelType w:val="hybridMultilevel"/>
    <w:tmpl w:val="A710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42D98"/>
    <w:multiLevelType w:val="hybridMultilevel"/>
    <w:tmpl w:val="CBA6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17524"/>
    <w:multiLevelType w:val="hybridMultilevel"/>
    <w:tmpl w:val="7BFC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D0"/>
    <w:rsid w:val="00020215"/>
    <w:rsid w:val="001E40A2"/>
    <w:rsid w:val="00232FBE"/>
    <w:rsid w:val="00295241"/>
    <w:rsid w:val="002F0FAB"/>
    <w:rsid w:val="00306561"/>
    <w:rsid w:val="00315068"/>
    <w:rsid w:val="003350EB"/>
    <w:rsid w:val="003868A3"/>
    <w:rsid w:val="003C03B1"/>
    <w:rsid w:val="003E0C81"/>
    <w:rsid w:val="003F7837"/>
    <w:rsid w:val="004A08E7"/>
    <w:rsid w:val="00504DCB"/>
    <w:rsid w:val="00530767"/>
    <w:rsid w:val="005B1FD1"/>
    <w:rsid w:val="00671BD0"/>
    <w:rsid w:val="006C7FA0"/>
    <w:rsid w:val="0073156D"/>
    <w:rsid w:val="007E55E1"/>
    <w:rsid w:val="008B7E26"/>
    <w:rsid w:val="008E7D9D"/>
    <w:rsid w:val="00944F37"/>
    <w:rsid w:val="009511DE"/>
    <w:rsid w:val="009A463B"/>
    <w:rsid w:val="009F1C11"/>
    <w:rsid w:val="00A037E7"/>
    <w:rsid w:val="00AB5B65"/>
    <w:rsid w:val="00AC192C"/>
    <w:rsid w:val="00B33604"/>
    <w:rsid w:val="00D069D4"/>
    <w:rsid w:val="00D10CA7"/>
    <w:rsid w:val="00E31CC0"/>
    <w:rsid w:val="00E50B92"/>
    <w:rsid w:val="00EB28D0"/>
    <w:rsid w:val="00F44F01"/>
    <w:rsid w:val="00F9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B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B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college411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be.net/media/276325/bridge%20law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 Belknap</dc:creator>
  <cp:lastModifiedBy>FCBOE</cp:lastModifiedBy>
  <cp:revision>2</cp:revision>
  <cp:lastPrinted>2012-08-22T15:08:00Z</cp:lastPrinted>
  <dcterms:created xsi:type="dcterms:W3CDTF">2012-08-29T19:24:00Z</dcterms:created>
  <dcterms:modified xsi:type="dcterms:W3CDTF">2012-08-29T19:24:00Z</dcterms:modified>
</cp:coreProperties>
</file>